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C29" w:rsidRDefault="008D3C29" w:rsidP="008D3C29">
      <w:pPr>
        <w:spacing w:after="0"/>
        <w:jc w:val="center"/>
        <w:rPr>
          <w:rFonts w:ascii="Constantia" w:hAnsi="Constantia"/>
          <w:b/>
          <w:sz w:val="48"/>
          <w:szCs w:val="48"/>
          <w:u w:val="single"/>
        </w:rPr>
      </w:pPr>
      <w:r>
        <w:rPr>
          <w:rFonts w:ascii="Constantia" w:hAnsi="Constantia"/>
          <w:b/>
          <w:sz w:val="48"/>
          <w:szCs w:val="48"/>
          <w:u w:val="single"/>
        </w:rPr>
        <w:t>Fiche Merchandising</w:t>
      </w:r>
    </w:p>
    <w:p w:rsidR="008D3C29" w:rsidRDefault="008D3C29" w:rsidP="008D3C29">
      <w:pPr>
        <w:spacing w:after="0"/>
        <w:jc w:val="center"/>
        <w:rPr>
          <w:rFonts w:ascii="Constantia" w:hAnsi="Constantia"/>
          <w:b/>
          <w:sz w:val="48"/>
          <w:szCs w:val="48"/>
          <w:u w:val="single"/>
        </w:rPr>
      </w:pPr>
    </w:p>
    <w:p w:rsidR="008D3C29" w:rsidRDefault="008D3C29" w:rsidP="008D3C29">
      <w:pPr>
        <w:spacing w:after="0"/>
        <w:jc w:val="both"/>
        <w:rPr>
          <w:rFonts w:ascii="Constantia" w:hAnsi="Constantia"/>
        </w:rPr>
      </w:pPr>
      <w:r w:rsidRPr="003203B1">
        <w:rPr>
          <w:rFonts w:ascii="Constantia" w:hAnsi="Constantia"/>
          <w:b/>
          <w:u w:val="single"/>
        </w:rPr>
        <w:t>Définition :</w:t>
      </w:r>
      <w:r w:rsidRPr="003203B1">
        <w:rPr>
          <w:rFonts w:ascii="Constantia" w:hAnsi="Constantia"/>
        </w:rPr>
        <w:t xml:space="preserve"> « </w:t>
      </w:r>
      <w:r w:rsidR="00F0079D">
        <w:rPr>
          <w:rFonts w:ascii="Constantia" w:hAnsi="Constantia"/>
        </w:rPr>
        <w:t>C</w:t>
      </w:r>
      <w:r w:rsidRPr="003203B1">
        <w:rPr>
          <w:rFonts w:ascii="Constantia" w:hAnsi="Constantia"/>
        </w:rPr>
        <w:t>’est la marchandise qu’il faut à la bonne place, au bon moment, dans des quantités qui conviennent et au prix qui convient. » (</w:t>
      </w:r>
      <w:proofErr w:type="spellStart"/>
      <w:r w:rsidRPr="003203B1">
        <w:rPr>
          <w:rFonts w:ascii="Constantia" w:hAnsi="Constantia"/>
        </w:rPr>
        <w:t>Kep</w:t>
      </w:r>
      <w:r w:rsidR="005E3A19">
        <w:rPr>
          <w:rFonts w:ascii="Constantia" w:hAnsi="Constantia"/>
        </w:rPr>
        <w:t>p</w:t>
      </w:r>
      <w:r w:rsidRPr="003203B1">
        <w:rPr>
          <w:rFonts w:ascii="Constantia" w:hAnsi="Constantia"/>
        </w:rPr>
        <w:t>ner</w:t>
      </w:r>
      <w:proofErr w:type="spellEnd"/>
      <w:r w:rsidRPr="003203B1">
        <w:rPr>
          <w:rFonts w:ascii="Constantia" w:hAnsi="Constantia"/>
        </w:rPr>
        <w:t>)</w:t>
      </w:r>
    </w:p>
    <w:p w:rsidR="005E3A19" w:rsidRDefault="005E3A19" w:rsidP="008D3C29">
      <w:pPr>
        <w:spacing w:after="0"/>
        <w:jc w:val="both"/>
        <w:rPr>
          <w:rFonts w:ascii="Constantia" w:hAnsi="Constantia"/>
        </w:rPr>
      </w:pPr>
      <w:r>
        <w:rPr>
          <w:rFonts w:ascii="Constantia" w:hAnsi="Constantia"/>
        </w:rPr>
        <w:t>Il existe 3 types de merchandising :</w:t>
      </w:r>
    </w:p>
    <w:p w:rsidR="005E3A19" w:rsidRPr="003203B1" w:rsidRDefault="005E3A19" w:rsidP="005E3A19">
      <w:pPr>
        <w:pStyle w:val="Paragraphedeliste"/>
        <w:numPr>
          <w:ilvl w:val="0"/>
          <w:numId w:val="2"/>
        </w:numPr>
        <w:spacing w:after="0"/>
        <w:jc w:val="both"/>
        <w:rPr>
          <w:rFonts w:ascii="Constantia" w:hAnsi="Constantia"/>
        </w:rPr>
      </w:pPr>
      <w:r w:rsidRPr="003203B1">
        <w:rPr>
          <w:rFonts w:ascii="Constantia" w:hAnsi="Constantia"/>
        </w:rPr>
        <w:t>L</w:t>
      </w:r>
      <w:r>
        <w:rPr>
          <w:rFonts w:ascii="Constantia" w:hAnsi="Constantia"/>
        </w:rPr>
        <w:t>e merchandising d</w:t>
      </w:r>
      <w:r w:rsidRPr="003203B1">
        <w:rPr>
          <w:rFonts w:ascii="Constantia" w:hAnsi="Constantia"/>
        </w:rPr>
        <w:t xml:space="preserve">’organisation : mettre les produits à la bonne place selon </w:t>
      </w:r>
      <w:proofErr w:type="gramStart"/>
      <w:r w:rsidRPr="003203B1">
        <w:rPr>
          <w:rFonts w:ascii="Constantia" w:hAnsi="Constantia"/>
        </w:rPr>
        <w:t>une</w:t>
      </w:r>
      <w:proofErr w:type="gramEnd"/>
      <w:r w:rsidRPr="003203B1">
        <w:rPr>
          <w:rFonts w:ascii="Constantia" w:hAnsi="Constantia"/>
        </w:rPr>
        <w:t xml:space="preserve"> logique consommateur.</w:t>
      </w:r>
    </w:p>
    <w:p w:rsidR="005E3A19" w:rsidRPr="003203B1" w:rsidRDefault="005E3A19" w:rsidP="005E3A19">
      <w:pPr>
        <w:pStyle w:val="Paragraphedeliste"/>
        <w:numPr>
          <w:ilvl w:val="0"/>
          <w:numId w:val="2"/>
        </w:numPr>
        <w:spacing w:after="0"/>
        <w:jc w:val="both"/>
        <w:rPr>
          <w:rFonts w:ascii="Constantia" w:hAnsi="Constantia"/>
        </w:rPr>
      </w:pPr>
      <w:r>
        <w:rPr>
          <w:rFonts w:ascii="Constantia" w:hAnsi="Constantia"/>
        </w:rPr>
        <w:t>Le merchandising de</w:t>
      </w:r>
      <w:r w:rsidRPr="003203B1">
        <w:rPr>
          <w:rFonts w:ascii="Constantia" w:hAnsi="Constantia"/>
        </w:rPr>
        <w:t xml:space="preserve"> gestion : optimisation de l’assortiment et de la part de linéaire en rayon grâce à  des suivis et des études spécifiques.</w:t>
      </w:r>
    </w:p>
    <w:p w:rsidR="005E3A19" w:rsidRPr="005E3A19" w:rsidRDefault="005E3A19" w:rsidP="008D3C29">
      <w:pPr>
        <w:pStyle w:val="Paragraphedeliste"/>
        <w:numPr>
          <w:ilvl w:val="0"/>
          <w:numId w:val="2"/>
        </w:numPr>
        <w:spacing w:after="0"/>
        <w:jc w:val="both"/>
        <w:rPr>
          <w:rFonts w:ascii="Constantia" w:hAnsi="Constantia"/>
        </w:rPr>
      </w:pPr>
      <w:r>
        <w:rPr>
          <w:rFonts w:ascii="Constantia" w:hAnsi="Constantia"/>
        </w:rPr>
        <w:t>Le merchandising de</w:t>
      </w:r>
      <w:r w:rsidRPr="003203B1">
        <w:rPr>
          <w:rFonts w:ascii="Constantia" w:hAnsi="Constantia"/>
        </w:rPr>
        <w:t xml:space="preserve"> séduction : pour améliorer l’attractivité du rayon.</w:t>
      </w:r>
    </w:p>
    <w:p w:rsidR="00CA7F2A" w:rsidRDefault="00CA7F2A" w:rsidP="00CA7F2A">
      <w:pPr>
        <w:spacing w:after="0"/>
        <w:jc w:val="both"/>
        <w:rPr>
          <w:rFonts w:ascii="Constantia" w:hAnsi="Constantia"/>
        </w:rPr>
      </w:pPr>
    </w:p>
    <w:p w:rsidR="00CA7F2A" w:rsidRDefault="00CA7F2A" w:rsidP="00CA7F2A">
      <w:pPr>
        <w:spacing w:after="0"/>
        <w:jc w:val="both"/>
        <w:rPr>
          <w:rFonts w:ascii="Constantia" w:hAnsi="Constantia"/>
          <w:b/>
          <w:u w:val="single"/>
        </w:rPr>
      </w:pPr>
      <w:r>
        <w:rPr>
          <w:rFonts w:ascii="Constantia" w:hAnsi="Constantia"/>
          <w:b/>
          <w:u w:val="single"/>
        </w:rPr>
        <w:t>Objectifs</w:t>
      </w:r>
      <w:r w:rsidRPr="003203B1">
        <w:rPr>
          <w:rFonts w:ascii="Constantia" w:hAnsi="Constantia"/>
          <w:b/>
          <w:u w:val="single"/>
        </w:rPr>
        <w:t> :</w:t>
      </w:r>
    </w:p>
    <w:p w:rsidR="008D3C29" w:rsidRPr="00CA7F2A" w:rsidRDefault="008D3C29" w:rsidP="00CA7F2A">
      <w:pPr>
        <w:pStyle w:val="Paragraphedeliste"/>
        <w:numPr>
          <w:ilvl w:val="0"/>
          <w:numId w:val="1"/>
        </w:numPr>
        <w:spacing w:after="0"/>
        <w:jc w:val="both"/>
        <w:rPr>
          <w:rFonts w:ascii="Constantia" w:hAnsi="Constantia"/>
        </w:rPr>
      </w:pPr>
      <w:r w:rsidRPr="00CA7F2A">
        <w:rPr>
          <w:rFonts w:ascii="Constantia" w:hAnsi="Constantia"/>
        </w:rPr>
        <w:t>Pour le producteur : vendre plu</w:t>
      </w:r>
      <w:r w:rsidR="00F0079D">
        <w:rPr>
          <w:rFonts w:ascii="Constantia" w:hAnsi="Constantia"/>
        </w:rPr>
        <w:t xml:space="preserve">s, en plus grande quantité, </w:t>
      </w:r>
      <w:r w:rsidRPr="00CA7F2A">
        <w:rPr>
          <w:rFonts w:ascii="Constantia" w:hAnsi="Constantia"/>
        </w:rPr>
        <w:t>il faut</w:t>
      </w:r>
      <w:r w:rsidR="00F0079D">
        <w:rPr>
          <w:rFonts w:ascii="Constantia" w:hAnsi="Constantia"/>
        </w:rPr>
        <w:t xml:space="preserve"> donc</w:t>
      </w:r>
      <w:r w:rsidRPr="00CA7F2A">
        <w:rPr>
          <w:rFonts w:ascii="Constantia" w:hAnsi="Constantia"/>
        </w:rPr>
        <w:t xml:space="preserve"> optimiser le linéaire.</w:t>
      </w:r>
    </w:p>
    <w:p w:rsidR="008D3C29" w:rsidRDefault="008D3C29" w:rsidP="008D3C29">
      <w:pPr>
        <w:pStyle w:val="Paragraphedeliste"/>
        <w:numPr>
          <w:ilvl w:val="0"/>
          <w:numId w:val="1"/>
        </w:numPr>
        <w:spacing w:after="0"/>
        <w:jc w:val="both"/>
        <w:rPr>
          <w:rFonts w:ascii="Constantia" w:hAnsi="Constantia"/>
        </w:rPr>
      </w:pPr>
      <w:r w:rsidRPr="003203B1">
        <w:rPr>
          <w:rFonts w:ascii="Constantia" w:hAnsi="Constantia"/>
        </w:rPr>
        <w:t xml:space="preserve">Pour le consommateur : faciliter son </w:t>
      </w:r>
      <w:r w:rsidR="00F0079D">
        <w:rPr>
          <w:rFonts w:ascii="Constantia" w:hAnsi="Constantia"/>
        </w:rPr>
        <w:t xml:space="preserve">choix, optimiser son temps, </w:t>
      </w:r>
      <w:r w:rsidRPr="003203B1">
        <w:rPr>
          <w:rFonts w:ascii="Constantia" w:hAnsi="Constantia"/>
        </w:rPr>
        <w:t>il faut</w:t>
      </w:r>
      <w:r w:rsidR="00F0079D">
        <w:rPr>
          <w:rFonts w:ascii="Constantia" w:hAnsi="Constantia"/>
        </w:rPr>
        <w:t xml:space="preserve"> donc</w:t>
      </w:r>
      <w:r w:rsidRPr="003203B1">
        <w:rPr>
          <w:rFonts w:ascii="Constantia" w:hAnsi="Constantia"/>
        </w:rPr>
        <w:t xml:space="preserve"> proposer une offre claire et compréhensible.</w:t>
      </w:r>
    </w:p>
    <w:p w:rsidR="00B223EF" w:rsidRDefault="00B223EF" w:rsidP="00B223EF">
      <w:pPr>
        <w:spacing w:after="0"/>
        <w:jc w:val="both"/>
        <w:rPr>
          <w:rFonts w:ascii="Constantia" w:hAnsi="Constantia"/>
        </w:rPr>
      </w:pPr>
    </w:p>
    <w:p w:rsidR="009F2347" w:rsidRDefault="00B223EF" w:rsidP="00B223EF">
      <w:pPr>
        <w:spacing w:after="0"/>
        <w:jc w:val="both"/>
        <w:rPr>
          <w:rFonts w:ascii="Constantia" w:hAnsi="Constantia"/>
          <w:b/>
          <w:u w:val="single"/>
        </w:rPr>
      </w:pPr>
      <w:r>
        <w:rPr>
          <w:rFonts w:ascii="Constantia" w:hAnsi="Constantia"/>
          <w:b/>
          <w:u w:val="single"/>
        </w:rPr>
        <w:t>Les domaines du merchandising</w:t>
      </w:r>
      <w:r w:rsidRPr="003203B1">
        <w:rPr>
          <w:rFonts w:ascii="Constantia" w:hAnsi="Constantia"/>
          <w:b/>
          <w:u w:val="single"/>
        </w:rPr>
        <w:t> :</w:t>
      </w:r>
    </w:p>
    <w:p w:rsidR="009F2347" w:rsidRDefault="00B223EF" w:rsidP="009F2347">
      <w:pPr>
        <w:spacing w:after="0"/>
        <w:ind w:firstLine="708"/>
        <w:jc w:val="both"/>
        <w:rPr>
          <w:rFonts w:ascii="Constantia" w:hAnsi="Constantia"/>
        </w:rPr>
      </w:pPr>
      <w:r>
        <w:rPr>
          <w:rFonts w:ascii="Constantia" w:hAnsi="Constantia"/>
        </w:rPr>
        <w:t>Ils doivent porter sur l’étude du comportement du consommateur, de l’assortiment, de l’agencement du magasin et de l’animation des ventes</w:t>
      </w:r>
    </w:p>
    <w:p w:rsidR="00B223EF" w:rsidRPr="00B223EF" w:rsidRDefault="00B223EF" w:rsidP="00B223EF">
      <w:pPr>
        <w:spacing w:after="0"/>
        <w:jc w:val="both"/>
        <w:rPr>
          <w:rFonts w:ascii="Constantia" w:hAnsi="Constantia"/>
        </w:rPr>
      </w:pPr>
    </w:p>
    <w:tbl>
      <w:tblPr>
        <w:tblStyle w:val="Grilledutableau"/>
        <w:tblpPr w:leftFromText="141" w:rightFromText="141" w:vertAnchor="text" w:horzAnchor="margin" w:tblpY="27"/>
        <w:tblW w:w="0" w:type="auto"/>
        <w:tblLook w:val="04A0"/>
      </w:tblPr>
      <w:tblGrid>
        <w:gridCol w:w="4606"/>
        <w:gridCol w:w="4606"/>
      </w:tblGrid>
      <w:tr w:rsidR="00B223EF" w:rsidTr="00B223EF">
        <w:tc>
          <w:tcPr>
            <w:tcW w:w="4606" w:type="dxa"/>
          </w:tcPr>
          <w:p w:rsidR="009F2347" w:rsidRDefault="009F2347" w:rsidP="00B223EF">
            <w:pPr>
              <w:jc w:val="center"/>
              <w:rPr>
                <w:rFonts w:ascii="Constantia" w:hAnsi="Constantia"/>
                <w:b/>
                <w:u w:val="single"/>
              </w:rPr>
            </w:pPr>
          </w:p>
          <w:p w:rsidR="00B223EF" w:rsidRDefault="00B223EF" w:rsidP="00B223EF">
            <w:pPr>
              <w:jc w:val="center"/>
              <w:rPr>
                <w:rFonts w:ascii="Constantia" w:hAnsi="Constantia"/>
                <w:b/>
                <w:u w:val="single"/>
              </w:rPr>
            </w:pPr>
            <w:r>
              <w:rPr>
                <w:rFonts w:ascii="Constantia" w:hAnsi="Constantia"/>
                <w:b/>
                <w:u w:val="single"/>
              </w:rPr>
              <w:t>Etude du comportement des consommateurs</w:t>
            </w:r>
          </w:p>
          <w:p w:rsidR="009F2347" w:rsidRDefault="009F2347" w:rsidP="00B223EF">
            <w:pPr>
              <w:jc w:val="center"/>
              <w:rPr>
                <w:rFonts w:ascii="Constantia" w:hAnsi="Constantia"/>
                <w:b/>
                <w:u w:val="single"/>
              </w:rPr>
            </w:pPr>
          </w:p>
          <w:p w:rsidR="00B223EF" w:rsidRDefault="00B223EF" w:rsidP="00B223EF">
            <w:pPr>
              <w:jc w:val="both"/>
              <w:rPr>
                <w:rFonts w:ascii="Constantia" w:hAnsi="Constantia"/>
              </w:rPr>
            </w:pPr>
            <w:r w:rsidRPr="00B223EF">
              <w:rPr>
                <w:rFonts w:ascii="Constantia" w:hAnsi="Constantia"/>
                <w:i/>
              </w:rPr>
              <w:t>Caractéristiques du comportement :</w:t>
            </w:r>
            <w:r w:rsidRPr="00B223EF">
              <w:rPr>
                <w:rFonts w:ascii="Constantia" w:hAnsi="Constantia"/>
              </w:rPr>
              <w:t xml:space="preserve"> profil type du consommateur, pouvoir d’achat</w:t>
            </w:r>
          </w:p>
          <w:p w:rsidR="009F2347" w:rsidRPr="00B223EF" w:rsidRDefault="009F2347" w:rsidP="00B223EF">
            <w:pPr>
              <w:jc w:val="both"/>
              <w:rPr>
                <w:rFonts w:ascii="Constantia" w:hAnsi="Constantia"/>
              </w:rPr>
            </w:pPr>
          </w:p>
          <w:p w:rsidR="00B223EF" w:rsidRDefault="00B223EF" w:rsidP="00B223EF">
            <w:pPr>
              <w:jc w:val="both"/>
              <w:rPr>
                <w:rFonts w:ascii="Constantia" w:hAnsi="Constantia"/>
              </w:rPr>
            </w:pPr>
            <w:r w:rsidRPr="00B223EF">
              <w:rPr>
                <w:rFonts w:ascii="Constantia" w:hAnsi="Constantia"/>
                <w:i/>
              </w:rPr>
              <w:t>Comportement d’achat :</w:t>
            </w:r>
            <w:r>
              <w:rPr>
                <w:rFonts w:ascii="Constantia" w:hAnsi="Constantia"/>
              </w:rPr>
              <w:t xml:space="preserve"> type d’achat, perception des prix, perception des produits</w:t>
            </w:r>
          </w:p>
          <w:p w:rsidR="009F2347" w:rsidRPr="00B223EF" w:rsidRDefault="009F2347" w:rsidP="00B223EF">
            <w:pPr>
              <w:jc w:val="both"/>
              <w:rPr>
                <w:rFonts w:ascii="Constantia" w:hAnsi="Constantia"/>
              </w:rPr>
            </w:pPr>
          </w:p>
        </w:tc>
        <w:tc>
          <w:tcPr>
            <w:tcW w:w="4606" w:type="dxa"/>
          </w:tcPr>
          <w:p w:rsidR="009F2347" w:rsidRDefault="009F2347" w:rsidP="00B223EF">
            <w:pPr>
              <w:jc w:val="center"/>
              <w:rPr>
                <w:rFonts w:ascii="Constantia" w:hAnsi="Constantia"/>
                <w:b/>
                <w:u w:val="single"/>
              </w:rPr>
            </w:pPr>
          </w:p>
          <w:p w:rsidR="00B223EF" w:rsidRDefault="00B223EF" w:rsidP="00B223EF">
            <w:pPr>
              <w:jc w:val="center"/>
              <w:rPr>
                <w:rFonts w:ascii="Constantia" w:hAnsi="Constantia"/>
                <w:b/>
                <w:u w:val="single"/>
              </w:rPr>
            </w:pPr>
            <w:r>
              <w:rPr>
                <w:rFonts w:ascii="Constantia" w:hAnsi="Constantia"/>
                <w:b/>
                <w:u w:val="single"/>
              </w:rPr>
              <w:t>Etude de l’assortiment</w:t>
            </w:r>
          </w:p>
          <w:p w:rsidR="009F2347" w:rsidRDefault="009F2347" w:rsidP="00B223EF">
            <w:pPr>
              <w:jc w:val="center"/>
              <w:rPr>
                <w:rFonts w:ascii="Constantia" w:hAnsi="Constantia"/>
                <w:b/>
                <w:u w:val="single"/>
              </w:rPr>
            </w:pPr>
          </w:p>
          <w:p w:rsidR="00B223EF" w:rsidRDefault="00B223EF" w:rsidP="00B223EF">
            <w:pPr>
              <w:jc w:val="both"/>
              <w:rPr>
                <w:rFonts w:ascii="Constantia" w:hAnsi="Constantia"/>
              </w:rPr>
            </w:pPr>
            <w:r w:rsidRPr="00B223EF">
              <w:rPr>
                <w:rFonts w:ascii="Constantia" w:hAnsi="Constantia"/>
                <w:i/>
              </w:rPr>
              <w:t>Caractéristiques de la zone de chalandise :</w:t>
            </w:r>
            <w:r>
              <w:rPr>
                <w:rFonts w:ascii="Constantia" w:hAnsi="Constantia"/>
              </w:rPr>
              <w:t xml:space="preserve"> lieu (centre ville, périphérie, types de magasins et de quartiers)</w:t>
            </w:r>
          </w:p>
          <w:p w:rsidR="009F2347" w:rsidRDefault="009F2347" w:rsidP="00B223EF">
            <w:pPr>
              <w:jc w:val="both"/>
              <w:rPr>
                <w:rFonts w:ascii="Constantia" w:hAnsi="Constantia"/>
              </w:rPr>
            </w:pPr>
          </w:p>
          <w:p w:rsidR="00B223EF" w:rsidRDefault="00B223EF" w:rsidP="00B223EF">
            <w:pPr>
              <w:jc w:val="both"/>
              <w:rPr>
                <w:rFonts w:ascii="Constantia" w:hAnsi="Constantia"/>
              </w:rPr>
            </w:pPr>
            <w:r w:rsidRPr="00B223EF">
              <w:rPr>
                <w:rFonts w:ascii="Constantia" w:hAnsi="Constantia"/>
                <w:i/>
              </w:rPr>
              <w:t>Critères d’appréciation du magasin :</w:t>
            </w:r>
            <w:r>
              <w:rPr>
                <w:rFonts w:ascii="Constantia" w:hAnsi="Constantia"/>
              </w:rPr>
              <w:t xml:space="preserve"> proximité, assortiment, prix, enseigne</w:t>
            </w:r>
          </w:p>
          <w:p w:rsidR="009F2347" w:rsidRDefault="009F2347" w:rsidP="00B223EF">
            <w:pPr>
              <w:jc w:val="both"/>
              <w:rPr>
                <w:rFonts w:ascii="Constantia" w:hAnsi="Constantia"/>
              </w:rPr>
            </w:pPr>
          </w:p>
          <w:p w:rsidR="00B223EF" w:rsidRDefault="00B223EF" w:rsidP="00B223EF">
            <w:pPr>
              <w:jc w:val="both"/>
              <w:rPr>
                <w:rFonts w:ascii="Constantia" w:hAnsi="Constantia"/>
              </w:rPr>
            </w:pPr>
            <w:r w:rsidRPr="00B223EF">
              <w:rPr>
                <w:rFonts w:ascii="Constantia" w:hAnsi="Constantia"/>
                <w:i/>
              </w:rPr>
              <w:t>Critères d’appréciation des produits :</w:t>
            </w:r>
            <w:r>
              <w:rPr>
                <w:rFonts w:ascii="Constantia" w:hAnsi="Constantia"/>
              </w:rPr>
              <w:t xml:space="preserve"> choix, qualité, prix, type d’achat</w:t>
            </w:r>
          </w:p>
          <w:p w:rsidR="009F2347" w:rsidRPr="00B223EF" w:rsidRDefault="009F2347" w:rsidP="00B223EF">
            <w:pPr>
              <w:jc w:val="both"/>
              <w:rPr>
                <w:rFonts w:ascii="Constantia" w:hAnsi="Constantia"/>
              </w:rPr>
            </w:pPr>
          </w:p>
        </w:tc>
      </w:tr>
      <w:tr w:rsidR="00B223EF" w:rsidTr="00B223EF">
        <w:tc>
          <w:tcPr>
            <w:tcW w:w="4606" w:type="dxa"/>
          </w:tcPr>
          <w:p w:rsidR="009F2347" w:rsidRDefault="009F2347" w:rsidP="00B223EF">
            <w:pPr>
              <w:jc w:val="center"/>
              <w:rPr>
                <w:rFonts w:ascii="Constantia" w:hAnsi="Constantia"/>
                <w:b/>
                <w:u w:val="single"/>
              </w:rPr>
            </w:pPr>
          </w:p>
          <w:p w:rsidR="00B223EF" w:rsidRDefault="00B223EF" w:rsidP="00B223EF">
            <w:pPr>
              <w:jc w:val="center"/>
              <w:rPr>
                <w:rFonts w:ascii="Constantia" w:hAnsi="Constantia"/>
                <w:b/>
                <w:u w:val="single"/>
              </w:rPr>
            </w:pPr>
            <w:r>
              <w:rPr>
                <w:rFonts w:ascii="Constantia" w:hAnsi="Constantia"/>
                <w:b/>
                <w:u w:val="single"/>
              </w:rPr>
              <w:t>Etude l’agencement du magasin</w:t>
            </w:r>
          </w:p>
          <w:p w:rsidR="009F2347" w:rsidRDefault="009F2347" w:rsidP="00B223EF">
            <w:pPr>
              <w:jc w:val="center"/>
              <w:rPr>
                <w:rFonts w:ascii="Constantia" w:hAnsi="Constantia"/>
                <w:b/>
                <w:u w:val="single"/>
              </w:rPr>
            </w:pPr>
          </w:p>
          <w:p w:rsidR="00B223EF" w:rsidRDefault="00B223EF" w:rsidP="00B223EF">
            <w:pPr>
              <w:jc w:val="both"/>
              <w:rPr>
                <w:rFonts w:ascii="Constantia" w:hAnsi="Constantia"/>
              </w:rPr>
            </w:pPr>
            <w:r w:rsidRPr="00B223EF">
              <w:rPr>
                <w:rFonts w:ascii="Constantia" w:hAnsi="Constantia"/>
                <w:i/>
              </w:rPr>
              <w:t xml:space="preserve">Localisation et dimension des rayons : </w:t>
            </w:r>
            <w:r>
              <w:rPr>
                <w:rFonts w:ascii="Constantia" w:hAnsi="Constantia"/>
              </w:rPr>
              <w:t>rentabilité, évolutivité, surveillance</w:t>
            </w:r>
          </w:p>
          <w:p w:rsidR="009F2347" w:rsidRDefault="009F2347" w:rsidP="00B223EF">
            <w:pPr>
              <w:jc w:val="both"/>
              <w:rPr>
                <w:rFonts w:ascii="Constantia" w:hAnsi="Constantia"/>
              </w:rPr>
            </w:pPr>
          </w:p>
          <w:p w:rsidR="00B223EF" w:rsidRDefault="00B223EF" w:rsidP="00B223EF">
            <w:pPr>
              <w:jc w:val="both"/>
              <w:rPr>
                <w:rFonts w:ascii="Constantia" w:hAnsi="Constantia"/>
              </w:rPr>
            </w:pPr>
            <w:r w:rsidRPr="00B223EF">
              <w:rPr>
                <w:rFonts w:ascii="Constantia" w:hAnsi="Constantia"/>
                <w:i/>
              </w:rPr>
              <w:t>Circulation des clients :</w:t>
            </w:r>
            <w:r>
              <w:rPr>
                <w:rFonts w:ascii="Constantia" w:hAnsi="Constantia"/>
              </w:rPr>
              <w:t xml:space="preserve"> fréquentation des rayons, attractivité</w:t>
            </w:r>
          </w:p>
          <w:p w:rsidR="009F2347" w:rsidRDefault="009F2347" w:rsidP="00B223EF">
            <w:pPr>
              <w:jc w:val="both"/>
              <w:rPr>
                <w:rFonts w:ascii="Constantia" w:hAnsi="Constantia"/>
              </w:rPr>
            </w:pPr>
          </w:p>
          <w:p w:rsidR="00B223EF" w:rsidRPr="00B223EF" w:rsidRDefault="00B223EF" w:rsidP="00B223EF">
            <w:pPr>
              <w:jc w:val="both"/>
              <w:rPr>
                <w:rFonts w:ascii="Constantia" w:hAnsi="Constantia"/>
              </w:rPr>
            </w:pPr>
            <w:r w:rsidRPr="00843AB2">
              <w:rPr>
                <w:rFonts w:ascii="Constantia" w:hAnsi="Constantia"/>
                <w:i/>
              </w:rPr>
              <w:t>Répartition des produits :</w:t>
            </w:r>
            <w:r>
              <w:rPr>
                <w:rFonts w:ascii="Constantia" w:hAnsi="Constantia"/>
              </w:rPr>
              <w:t xml:space="preserve"> perception des produits, agencement des produits, contrôle (collecte des données : relevés réguliers, </w:t>
            </w:r>
            <w:r>
              <w:rPr>
                <w:rFonts w:ascii="Constantia" w:hAnsi="Constantia"/>
              </w:rPr>
              <w:lastRenderedPageBreak/>
              <w:t>exploitation des résultats : CA, bénéfice, rotation, actions correctives : modifications assortiments, agencement)</w:t>
            </w:r>
          </w:p>
        </w:tc>
        <w:tc>
          <w:tcPr>
            <w:tcW w:w="4606" w:type="dxa"/>
          </w:tcPr>
          <w:p w:rsidR="009F2347" w:rsidRDefault="009F2347" w:rsidP="00843AB2">
            <w:pPr>
              <w:jc w:val="center"/>
              <w:rPr>
                <w:rFonts w:ascii="Constantia" w:hAnsi="Constantia"/>
                <w:b/>
                <w:u w:val="single"/>
              </w:rPr>
            </w:pPr>
          </w:p>
          <w:p w:rsidR="00B223EF" w:rsidRDefault="00843AB2" w:rsidP="00843AB2">
            <w:pPr>
              <w:jc w:val="center"/>
              <w:rPr>
                <w:rFonts w:ascii="Constantia" w:hAnsi="Constantia"/>
                <w:b/>
                <w:u w:val="single"/>
              </w:rPr>
            </w:pPr>
            <w:r>
              <w:rPr>
                <w:rFonts w:ascii="Constantia" w:hAnsi="Constantia"/>
                <w:b/>
                <w:u w:val="single"/>
              </w:rPr>
              <w:t>Animation du point de vente</w:t>
            </w:r>
          </w:p>
          <w:p w:rsidR="009F2347" w:rsidRDefault="009F2347" w:rsidP="00843AB2">
            <w:pPr>
              <w:jc w:val="center"/>
              <w:rPr>
                <w:rFonts w:ascii="Constantia" w:hAnsi="Constantia"/>
                <w:b/>
                <w:u w:val="single"/>
              </w:rPr>
            </w:pPr>
          </w:p>
          <w:p w:rsidR="00843AB2" w:rsidRDefault="00843AB2" w:rsidP="00843AB2">
            <w:pPr>
              <w:jc w:val="both"/>
              <w:rPr>
                <w:rFonts w:ascii="Constantia" w:hAnsi="Constantia"/>
              </w:rPr>
            </w:pPr>
            <w:r w:rsidRPr="009F2347">
              <w:rPr>
                <w:rFonts w:ascii="Constantia" w:hAnsi="Constantia"/>
                <w:i/>
              </w:rPr>
              <w:t>Animation du lieu de vente :</w:t>
            </w:r>
            <w:r>
              <w:rPr>
                <w:rFonts w:ascii="Constantia" w:hAnsi="Constantia"/>
              </w:rPr>
              <w:t xml:space="preserve"> animation permanente : éclairage, affiches, musique, annonces</w:t>
            </w:r>
            <w:r w:rsidR="009F2347">
              <w:rPr>
                <w:rFonts w:ascii="Constantia" w:hAnsi="Constantia"/>
              </w:rPr>
              <w:t xml:space="preserve"> et animation intermittente : anniversaires, fêtes…</w:t>
            </w:r>
          </w:p>
          <w:p w:rsidR="009F2347" w:rsidRDefault="009F2347" w:rsidP="00843AB2">
            <w:pPr>
              <w:jc w:val="both"/>
              <w:rPr>
                <w:rFonts w:ascii="Constantia" w:hAnsi="Constantia"/>
              </w:rPr>
            </w:pPr>
          </w:p>
          <w:p w:rsidR="009F2347" w:rsidRPr="00843AB2" w:rsidRDefault="009F2347" w:rsidP="009F2347">
            <w:pPr>
              <w:jc w:val="both"/>
              <w:rPr>
                <w:rFonts w:ascii="Constantia" w:hAnsi="Constantia"/>
              </w:rPr>
            </w:pPr>
            <w:r w:rsidRPr="009F2347">
              <w:rPr>
                <w:rFonts w:ascii="Constantia" w:hAnsi="Constantia"/>
                <w:i/>
              </w:rPr>
              <w:t>Promotion des ventes :</w:t>
            </w:r>
            <w:r>
              <w:rPr>
                <w:rFonts w:ascii="Constantia" w:hAnsi="Constantia"/>
              </w:rPr>
              <w:t xml:space="preserve"> lancement produit, repositionnement produit</w:t>
            </w:r>
          </w:p>
        </w:tc>
      </w:tr>
    </w:tbl>
    <w:p w:rsidR="008D3C29" w:rsidRPr="003203B1" w:rsidRDefault="008D3C29" w:rsidP="008D3C29">
      <w:pPr>
        <w:spacing w:after="0"/>
        <w:jc w:val="both"/>
        <w:rPr>
          <w:rFonts w:ascii="Constantia" w:hAnsi="Constantia"/>
        </w:rPr>
      </w:pPr>
    </w:p>
    <w:p w:rsidR="009F2347" w:rsidRDefault="009F2347" w:rsidP="008D3C29">
      <w:pPr>
        <w:spacing w:after="0"/>
        <w:jc w:val="both"/>
        <w:rPr>
          <w:rFonts w:ascii="Constantia" w:hAnsi="Constantia"/>
          <w:b/>
          <w:u w:val="single"/>
        </w:rPr>
      </w:pPr>
    </w:p>
    <w:p w:rsidR="008D3C29" w:rsidRPr="003203B1" w:rsidRDefault="008D3C29" w:rsidP="008D3C29">
      <w:pPr>
        <w:spacing w:after="0"/>
        <w:jc w:val="both"/>
        <w:rPr>
          <w:rFonts w:ascii="Constantia" w:hAnsi="Constantia"/>
          <w:b/>
          <w:u w:val="single"/>
        </w:rPr>
      </w:pPr>
      <w:r w:rsidRPr="003203B1">
        <w:rPr>
          <w:rFonts w:ascii="Constantia" w:hAnsi="Constantia"/>
          <w:b/>
          <w:u w:val="single"/>
        </w:rPr>
        <w:t>Les bases du merchandising :</w:t>
      </w:r>
    </w:p>
    <w:p w:rsidR="008D3C29" w:rsidRDefault="008D3C29" w:rsidP="00F0079D">
      <w:pPr>
        <w:pStyle w:val="Paragraphedeliste"/>
        <w:numPr>
          <w:ilvl w:val="0"/>
          <w:numId w:val="1"/>
        </w:numPr>
        <w:spacing w:after="0"/>
        <w:jc w:val="both"/>
        <w:rPr>
          <w:rFonts w:ascii="Constantia" w:hAnsi="Constantia"/>
        </w:rPr>
      </w:pPr>
      <w:r w:rsidRPr="003203B1">
        <w:rPr>
          <w:rFonts w:ascii="Constantia" w:hAnsi="Constantia"/>
        </w:rPr>
        <w:t>L’assortiment</w:t>
      </w:r>
      <w:r w:rsidR="00F0079D">
        <w:rPr>
          <w:rFonts w:ascii="Constantia" w:hAnsi="Constantia"/>
        </w:rPr>
        <w:t xml:space="preserve"> : on parle des 5B de </w:t>
      </w:r>
      <w:proofErr w:type="spellStart"/>
      <w:r w:rsidR="00F0079D">
        <w:rPr>
          <w:rFonts w:ascii="Constantia" w:hAnsi="Constantia"/>
        </w:rPr>
        <w:t>Keppner</w:t>
      </w:r>
      <w:proofErr w:type="spellEnd"/>
      <w:r w:rsidR="00F0079D">
        <w:rPr>
          <w:rFonts w:ascii="Constantia" w:hAnsi="Constantia"/>
        </w:rPr>
        <w:t xml:space="preserve"> qui répond aux 5 questions suivantes :</w:t>
      </w:r>
    </w:p>
    <w:p w:rsidR="00F0079D" w:rsidRDefault="00F0079D" w:rsidP="00F0079D">
      <w:pPr>
        <w:pStyle w:val="Paragraphedeliste"/>
        <w:numPr>
          <w:ilvl w:val="0"/>
          <w:numId w:val="3"/>
        </w:numPr>
        <w:spacing w:after="0"/>
        <w:jc w:val="both"/>
        <w:rPr>
          <w:rFonts w:ascii="Constantia" w:hAnsi="Constantia"/>
        </w:rPr>
      </w:pPr>
      <w:r>
        <w:rPr>
          <w:rFonts w:ascii="Constantia" w:hAnsi="Constantia"/>
        </w:rPr>
        <w:t>Quel est le Bon produit ?</w:t>
      </w:r>
    </w:p>
    <w:p w:rsidR="00F0079D" w:rsidRDefault="00F0079D" w:rsidP="00F0079D">
      <w:pPr>
        <w:pStyle w:val="Paragraphedeliste"/>
        <w:numPr>
          <w:ilvl w:val="0"/>
          <w:numId w:val="3"/>
        </w:numPr>
        <w:spacing w:after="0"/>
        <w:jc w:val="both"/>
        <w:rPr>
          <w:rFonts w:ascii="Constantia" w:hAnsi="Constantia"/>
        </w:rPr>
      </w:pPr>
      <w:r>
        <w:rPr>
          <w:rFonts w:ascii="Constantia" w:hAnsi="Constantia"/>
        </w:rPr>
        <w:t>Quel est le Bon prix ?</w:t>
      </w:r>
    </w:p>
    <w:p w:rsidR="00F0079D" w:rsidRDefault="00F0079D" w:rsidP="00F0079D">
      <w:pPr>
        <w:pStyle w:val="Paragraphedeliste"/>
        <w:numPr>
          <w:ilvl w:val="0"/>
          <w:numId w:val="3"/>
        </w:numPr>
        <w:spacing w:after="0"/>
        <w:jc w:val="both"/>
        <w:rPr>
          <w:rFonts w:ascii="Constantia" w:hAnsi="Constantia"/>
        </w:rPr>
      </w:pPr>
      <w:r>
        <w:rPr>
          <w:rFonts w:ascii="Constantia" w:hAnsi="Constantia"/>
        </w:rPr>
        <w:t>Quel est le Bon moment ?</w:t>
      </w:r>
    </w:p>
    <w:p w:rsidR="00F0079D" w:rsidRDefault="00F0079D" w:rsidP="00F0079D">
      <w:pPr>
        <w:pStyle w:val="Paragraphedeliste"/>
        <w:numPr>
          <w:ilvl w:val="0"/>
          <w:numId w:val="3"/>
        </w:numPr>
        <w:spacing w:after="0"/>
        <w:jc w:val="both"/>
        <w:rPr>
          <w:rFonts w:ascii="Constantia" w:hAnsi="Constantia"/>
        </w:rPr>
      </w:pPr>
      <w:r>
        <w:rPr>
          <w:rFonts w:ascii="Constantia" w:hAnsi="Constantia"/>
        </w:rPr>
        <w:t>Quel est le Bon emplacement ?</w:t>
      </w:r>
    </w:p>
    <w:p w:rsidR="00F0079D" w:rsidRDefault="00F0079D" w:rsidP="00F0079D">
      <w:pPr>
        <w:pStyle w:val="Paragraphedeliste"/>
        <w:numPr>
          <w:ilvl w:val="0"/>
          <w:numId w:val="3"/>
        </w:numPr>
        <w:spacing w:after="0"/>
        <w:jc w:val="both"/>
        <w:rPr>
          <w:rFonts w:ascii="Constantia" w:hAnsi="Constantia"/>
        </w:rPr>
      </w:pPr>
      <w:r>
        <w:rPr>
          <w:rFonts w:ascii="Constantia" w:hAnsi="Constantia"/>
        </w:rPr>
        <w:t xml:space="preserve">Quelles sont les Bonnes quantités ? </w:t>
      </w:r>
    </w:p>
    <w:p w:rsidR="00F0079D" w:rsidRPr="003203B1" w:rsidRDefault="00F0079D" w:rsidP="00F0079D">
      <w:pPr>
        <w:pStyle w:val="Paragraphedeliste"/>
        <w:spacing w:after="0"/>
        <w:jc w:val="both"/>
        <w:rPr>
          <w:rFonts w:ascii="Constantia" w:hAnsi="Constantia"/>
        </w:rPr>
      </w:pPr>
    </w:p>
    <w:p w:rsidR="00F0079D" w:rsidRPr="00F0079D" w:rsidRDefault="008D3C29" w:rsidP="00F0079D">
      <w:pPr>
        <w:pStyle w:val="Paragraphedeliste"/>
        <w:numPr>
          <w:ilvl w:val="0"/>
          <w:numId w:val="1"/>
        </w:numPr>
        <w:spacing w:after="0"/>
        <w:jc w:val="both"/>
        <w:rPr>
          <w:rFonts w:ascii="Constantia" w:hAnsi="Constantia"/>
        </w:rPr>
      </w:pPr>
      <w:r w:rsidRPr="003203B1">
        <w:rPr>
          <w:rFonts w:ascii="Constantia" w:hAnsi="Constantia"/>
        </w:rPr>
        <w:t xml:space="preserve">La répartition du linéaire : besoin d’un minimum d’espace (&gt;20cm en supermarché et &gt;30cm en hypermarché), sinon </w:t>
      </w:r>
      <w:r w:rsidR="004E7F74">
        <w:rPr>
          <w:rFonts w:ascii="Constantia" w:hAnsi="Constantia"/>
        </w:rPr>
        <w:t xml:space="preserve">le </w:t>
      </w:r>
      <w:r w:rsidRPr="003203B1">
        <w:rPr>
          <w:rFonts w:ascii="Constantia" w:hAnsi="Constantia"/>
        </w:rPr>
        <w:t xml:space="preserve">produit </w:t>
      </w:r>
      <w:r w:rsidR="004E7F74">
        <w:rPr>
          <w:rFonts w:ascii="Constantia" w:hAnsi="Constantia"/>
        </w:rPr>
        <w:t xml:space="preserve">n’est </w:t>
      </w:r>
      <w:r w:rsidRPr="003203B1">
        <w:rPr>
          <w:rFonts w:ascii="Constantia" w:hAnsi="Constantia"/>
        </w:rPr>
        <w:t>pas perçu par le consommateur. Pour contrôler si chaque article dispose d’assez de place, on calcule la visibilité du rayon.</w:t>
      </w:r>
    </w:p>
    <w:p w:rsidR="00F0079D" w:rsidRPr="003203B1" w:rsidRDefault="00F0079D" w:rsidP="00F0079D">
      <w:pPr>
        <w:pStyle w:val="Paragraphedeliste"/>
        <w:spacing w:after="0"/>
        <w:jc w:val="both"/>
        <w:rPr>
          <w:rFonts w:ascii="Constantia" w:hAnsi="Constantia"/>
        </w:rPr>
      </w:pPr>
    </w:p>
    <w:p w:rsidR="008D3C29" w:rsidRDefault="008D3C29" w:rsidP="00F0079D">
      <w:pPr>
        <w:pStyle w:val="Paragraphedeliste"/>
        <w:numPr>
          <w:ilvl w:val="0"/>
          <w:numId w:val="1"/>
        </w:numPr>
        <w:spacing w:after="0"/>
        <w:jc w:val="both"/>
        <w:rPr>
          <w:rFonts w:ascii="Constantia" w:hAnsi="Constantia"/>
        </w:rPr>
      </w:pPr>
      <w:r w:rsidRPr="003203B1">
        <w:rPr>
          <w:rFonts w:ascii="Constantia" w:hAnsi="Constantia"/>
        </w:rPr>
        <w:t>La présentation des produits : sur des tablettes, en vrac, dans des containers, sur des cintres, sur des crochets amovibles + meubles adaptés au merchandising pour améliorer la perception et la clarté de l’offre, valoriser l’image des produits ou marques, réduire les vols et faciliter la conservation des produits.</w:t>
      </w:r>
    </w:p>
    <w:p w:rsidR="00F0079D" w:rsidRPr="00F0079D" w:rsidRDefault="00F0079D" w:rsidP="00F0079D">
      <w:pPr>
        <w:spacing w:after="0"/>
        <w:jc w:val="both"/>
        <w:rPr>
          <w:rFonts w:ascii="Constantia" w:hAnsi="Constantia"/>
        </w:rPr>
      </w:pPr>
    </w:p>
    <w:p w:rsidR="008D3C29" w:rsidRPr="003203B1" w:rsidRDefault="008D3C29" w:rsidP="00F0079D">
      <w:pPr>
        <w:pStyle w:val="Paragraphedeliste"/>
        <w:numPr>
          <w:ilvl w:val="0"/>
          <w:numId w:val="1"/>
        </w:numPr>
        <w:spacing w:after="0"/>
        <w:jc w:val="both"/>
        <w:rPr>
          <w:rFonts w:ascii="Constantia" w:hAnsi="Constantia"/>
        </w:rPr>
      </w:pPr>
      <w:r w:rsidRPr="003203B1">
        <w:rPr>
          <w:rFonts w:ascii="Constantia" w:hAnsi="Constantia"/>
        </w:rPr>
        <w:t>Les modes d’implantation des produits : horizontale et verticale.</w:t>
      </w:r>
    </w:p>
    <w:p w:rsidR="008D3C29" w:rsidRPr="003203B1" w:rsidRDefault="008D3C29" w:rsidP="00F0079D">
      <w:pPr>
        <w:pStyle w:val="Paragraphedeliste"/>
        <w:spacing w:after="0"/>
        <w:jc w:val="both"/>
        <w:rPr>
          <w:rFonts w:ascii="Constantia" w:hAnsi="Constantia"/>
        </w:rPr>
      </w:pPr>
      <w:r w:rsidRPr="003203B1">
        <w:rPr>
          <w:rFonts w:ascii="Constantia" w:hAnsi="Constantia"/>
        </w:rPr>
        <w:t>La position horizontale permet d’attribuer à une famille d’articles un niveau de l’étagère</w:t>
      </w:r>
      <w:r w:rsidR="005B1B75">
        <w:rPr>
          <w:rFonts w:ascii="Constantia" w:hAnsi="Constantia"/>
        </w:rPr>
        <w:t xml:space="preserve"> pour permettre une visibilité plus longue du produit par un consommateur en mouvement</w:t>
      </w:r>
      <w:r w:rsidRPr="003203B1">
        <w:rPr>
          <w:rFonts w:ascii="Constantia" w:hAnsi="Constantia"/>
        </w:rPr>
        <w:t>.</w:t>
      </w:r>
    </w:p>
    <w:p w:rsidR="008D3C29" w:rsidRDefault="008D3C29" w:rsidP="00F0079D">
      <w:pPr>
        <w:pStyle w:val="Paragraphedeliste"/>
        <w:spacing w:after="0"/>
        <w:jc w:val="both"/>
        <w:rPr>
          <w:rFonts w:ascii="Constantia" w:hAnsi="Constantia"/>
        </w:rPr>
      </w:pPr>
      <w:r w:rsidRPr="003203B1">
        <w:rPr>
          <w:rFonts w:ascii="Constantia" w:hAnsi="Constantia"/>
        </w:rPr>
        <w:t>La position verticale permet de disposer une famille d’articles sur tous les niveaux de la gondole, ce qui a pour conséquences de freiner le passage des clients qui doivent regarder toute la gondole et ainsi voir les produits dont l’achat n’était pas prévu.</w:t>
      </w:r>
    </w:p>
    <w:p w:rsidR="00F0079D" w:rsidRPr="003203B1" w:rsidRDefault="00F0079D" w:rsidP="00F0079D">
      <w:pPr>
        <w:pStyle w:val="Paragraphedeliste"/>
        <w:spacing w:after="0"/>
        <w:jc w:val="both"/>
        <w:rPr>
          <w:rFonts w:ascii="Constantia" w:hAnsi="Constantia"/>
        </w:rPr>
      </w:pPr>
    </w:p>
    <w:p w:rsidR="00F0079D" w:rsidRPr="00F0079D" w:rsidRDefault="008D3C29" w:rsidP="00F0079D">
      <w:pPr>
        <w:pStyle w:val="Paragraphedeliste"/>
        <w:numPr>
          <w:ilvl w:val="0"/>
          <w:numId w:val="1"/>
        </w:numPr>
        <w:spacing w:after="0"/>
        <w:jc w:val="both"/>
        <w:rPr>
          <w:rFonts w:ascii="Constantia" w:hAnsi="Constantia"/>
        </w:rPr>
      </w:pPr>
      <w:r w:rsidRPr="003203B1">
        <w:rPr>
          <w:rFonts w:ascii="Constantia" w:hAnsi="Constantia"/>
        </w:rPr>
        <w:t>La position du produit en rayon : les yeux, les mains, le sol.</w:t>
      </w:r>
    </w:p>
    <w:p w:rsidR="008D3C29" w:rsidRPr="003203B1" w:rsidRDefault="008D3C29" w:rsidP="00F0079D">
      <w:pPr>
        <w:pStyle w:val="Paragraphedeliste"/>
        <w:spacing w:after="0"/>
        <w:jc w:val="both"/>
        <w:rPr>
          <w:rFonts w:ascii="Constantia" w:hAnsi="Constantia"/>
        </w:rPr>
      </w:pPr>
      <w:r w:rsidRPr="003203B1">
        <w:rPr>
          <w:rFonts w:ascii="Constantia" w:hAnsi="Constantia"/>
        </w:rPr>
        <w:t>Les yeux </w:t>
      </w:r>
      <w:r w:rsidR="00B226AF">
        <w:rPr>
          <w:rFonts w:ascii="Constantia" w:hAnsi="Constantia"/>
        </w:rPr>
        <w:t>(1,5 à 2m)</w:t>
      </w:r>
      <w:r w:rsidRPr="003203B1">
        <w:rPr>
          <w:rFonts w:ascii="Constantia" w:hAnsi="Constantia"/>
        </w:rPr>
        <w:t>: produits d’attraction, forte marge unitaire, faible rotation.</w:t>
      </w:r>
    </w:p>
    <w:p w:rsidR="008D3C29" w:rsidRPr="003203B1" w:rsidRDefault="008D3C29" w:rsidP="00F0079D">
      <w:pPr>
        <w:pStyle w:val="Paragraphedeliste"/>
        <w:spacing w:after="0"/>
        <w:jc w:val="both"/>
        <w:rPr>
          <w:rFonts w:ascii="Constantia" w:hAnsi="Constantia"/>
        </w:rPr>
      </w:pPr>
      <w:r w:rsidRPr="003203B1">
        <w:rPr>
          <w:rFonts w:ascii="Constantia" w:hAnsi="Constantia"/>
        </w:rPr>
        <w:t>Les mains</w:t>
      </w:r>
      <w:r w:rsidR="00B226AF">
        <w:rPr>
          <w:rFonts w:ascii="Constantia" w:hAnsi="Constantia"/>
        </w:rPr>
        <w:t xml:space="preserve"> (1 à 1,5m)</w:t>
      </w:r>
      <w:r w:rsidRPr="003203B1">
        <w:rPr>
          <w:rFonts w:ascii="Constantia" w:hAnsi="Constantia"/>
        </w:rPr>
        <w:t> : produits courants, marge unitaire moyenne, rotation moyenne.</w:t>
      </w:r>
    </w:p>
    <w:p w:rsidR="008D3C29" w:rsidRPr="003203B1" w:rsidRDefault="008D3C29" w:rsidP="00F0079D">
      <w:pPr>
        <w:pStyle w:val="Paragraphedeliste"/>
        <w:spacing w:after="0"/>
        <w:jc w:val="both"/>
        <w:rPr>
          <w:rFonts w:ascii="Constantia" w:hAnsi="Constantia"/>
        </w:rPr>
      </w:pPr>
      <w:r w:rsidRPr="003203B1">
        <w:rPr>
          <w:rFonts w:ascii="Constantia" w:hAnsi="Constantia"/>
        </w:rPr>
        <w:t>Le sol</w:t>
      </w:r>
      <w:r w:rsidR="00B226AF">
        <w:rPr>
          <w:rFonts w:ascii="Constantia" w:hAnsi="Constantia"/>
        </w:rPr>
        <w:t xml:space="preserve"> (0 à 1m)</w:t>
      </w:r>
      <w:r w:rsidRPr="003203B1">
        <w:rPr>
          <w:rFonts w:ascii="Constantia" w:hAnsi="Constantia"/>
        </w:rPr>
        <w:t> : produits volumineux, faible marge unitaire, forte rotation.</w:t>
      </w:r>
    </w:p>
    <w:p w:rsidR="008D3C29" w:rsidRDefault="008D3C29" w:rsidP="00F0079D">
      <w:pPr>
        <w:pStyle w:val="Paragraphedeliste"/>
        <w:spacing w:after="0"/>
        <w:jc w:val="both"/>
        <w:rPr>
          <w:rFonts w:ascii="Constantia" w:hAnsi="Constantia"/>
        </w:rPr>
      </w:pPr>
      <w:r w:rsidRPr="003203B1">
        <w:rPr>
          <w:rFonts w:ascii="Constantia" w:hAnsi="Constantia"/>
        </w:rPr>
        <w:t>Les yeux et les mains sont là où les produits se vendent le mieux.</w:t>
      </w:r>
    </w:p>
    <w:p w:rsidR="009F2347" w:rsidRDefault="009F2347" w:rsidP="008D3C29">
      <w:pPr>
        <w:spacing w:after="0"/>
        <w:jc w:val="both"/>
        <w:rPr>
          <w:rFonts w:ascii="Constantia" w:hAnsi="Constantia"/>
        </w:rPr>
      </w:pPr>
    </w:p>
    <w:p w:rsidR="009F2347" w:rsidRPr="008F4625" w:rsidRDefault="009F2347" w:rsidP="008D3C29">
      <w:pPr>
        <w:spacing w:after="0"/>
        <w:jc w:val="both"/>
      </w:pPr>
    </w:p>
    <w:p w:rsidR="00B226AF" w:rsidRDefault="00B226AF" w:rsidP="00B226AF">
      <w:pPr>
        <w:spacing w:after="0"/>
        <w:jc w:val="both"/>
        <w:rPr>
          <w:rFonts w:ascii="Constantia" w:hAnsi="Constantia"/>
          <w:b/>
          <w:u w:val="single"/>
        </w:rPr>
      </w:pPr>
      <w:r>
        <w:rPr>
          <w:rFonts w:ascii="Constantia" w:hAnsi="Constantia"/>
          <w:b/>
          <w:u w:val="single"/>
        </w:rPr>
        <w:t>Calcul de la rentabilité d’un rayon</w:t>
      </w:r>
      <w:r w:rsidRPr="003203B1">
        <w:rPr>
          <w:rFonts w:ascii="Constantia" w:hAnsi="Constantia"/>
          <w:b/>
          <w:u w:val="single"/>
        </w:rPr>
        <w:t> :</w:t>
      </w:r>
    </w:p>
    <w:p w:rsidR="00B226AF" w:rsidRDefault="00B226AF" w:rsidP="00B226AF">
      <w:pPr>
        <w:spacing w:after="0"/>
        <w:jc w:val="both"/>
        <w:rPr>
          <w:rFonts w:ascii="Constantia" w:hAnsi="Constantia"/>
        </w:rPr>
      </w:pPr>
      <w:r>
        <w:rPr>
          <w:rFonts w:ascii="Constantia" w:hAnsi="Constantia"/>
        </w:rPr>
        <w:t>Pour cela, il faut calculer le nombre de produits que l’on peut y disposer. Plusieurs calculs sont alors indispensables :</w:t>
      </w:r>
    </w:p>
    <w:p w:rsidR="00B226AF" w:rsidRDefault="00B226AF" w:rsidP="00B226AF">
      <w:pPr>
        <w:pStyle w:val="Paragraphedeliste"/>
        <w:numPr>
          <w:ilvl w:val="0"/>
          <w:numId w:val="1"/>
        </w:numPr>
        <w:spacing w:after="0"/>
        <w:jc w:val="both"/>
        <w:rPr>
          <w:rFonts w:ascii="Constantia" w:hAnsi="Constantia"/>
        </w:rPr>
      </w:pPr>
      <w:r>
        <w:rPr>
          <w:rFonts w:ascii="Constantia" w:hAnsi="Constantia"/>
        </w:rPr>
        <w:t>Le linéaire au sol : la longueur de présentation au sol des produits</w:t>
      </w:r>
    </w:p>
    <w:p w:rsidR="00B226AF" w:rsidRDefault="00B226AF" w:rsidP="00B226AF">
      <w:pPr>
        <w:pStyle w:val="Paragraphedeliste"/>
        <w:numPr>
          <w:ilvl w:val="0"/>
          <w:numId w:val="1"/>
        </w:numPr>
        <w:spacing w:after="0"/>
        <w:jc w:val="both"/>
        <w:rPr>
          <w:rFonts w:ascii="Constantia" w:hAnsi="Constantia"/>
        </w:rPr>
      </w:pPr>
      <w:r>
        <w:rPr>
          <w:rFonts w:ascii="Constantia" w:hAnsi="Constantia"/>
        </w:rPr>
        <w:t>Le linéaire développé : linéaire au sol x nombre de niveaux de présentation</w:t>
      </w:r>
    </w:p>
    <w:p w:rsidR="00B226AF" w:rsidRDefault="00B226AF" w:rsidP="00B226AF">
      <w:pPr>
        <w:pStyle w:val="Paragraphedeliste"/>
        <w:numPr>
          <w:ilvl w:val="0"/>
          <w:numId w:val="1"/>
        </w:numPr>
        <w:spacing w:after="0"/>
        <w:jc w:val="both"/>
        <w:rPr>
          <w:rFonts w:ascii="Constantia" w:hAnsi="Constantia"/>
        </w:rPr>
      </w:pPr>
      <w:r>
        <w:rPr>
          <w:rFonts w:ascii="Constantia" w:hAnsi="Constantia"/>
        </w:rPr>
        <w:t xml:space="preserve">La frontale ou </w:t>
      </w:r>
      <w:proofErr w:type="spellStart"/>
      <w:r>
        <w:rPr>
          <w:rFonts w:ascii="Constantia" w:hAnsi="Constantia"/>
        </w:rPr>
        <w:t>facing</w:t>
      </w:r>
      <w:proofErr w:type="spellEnd"/>
      <w:r>
        <w:rPr>
          <w:rFonts w:ascii="Constantia" w:hAnsi="Constantia"/>
        </w:rPr>
        <w:t> : nombre de produits présentés de face à chaque niveau de présentation</w:t>
      </w:r>
    </w:p>
    <w:p w:rsidR="00B226AF" w:rsidRDefault="00B226AF" w:rsidP="00B226AF">
      <w:pPr>
        <w:pStyle w:val="Paragraphedeliste"/>
        <w:numPr>
          <w:ilvl w:val="0"/>
          <w:numId w:val="1"/>
        </w:numPr>
        <w:spacing w:after="0"/>
        <w:jc w:val="both"/>
        <w:rPr>
          <w:rFonts w:ascii="Constantia" w:hAnsi="Constantia"/>
        </w:rPr>
      </w:pPr>
      <w:r>
        <w:rPr>
          <w:rFonts w:ascii="Constantia" w:hAnsi="Constantia"/>
        </w:rPr>
        <w:lastRenderedPageBreak/>
        <w:t>La capacité de stockage : c’est le nombre de produits de même dimension pouvant être stockés sur une étagère. On procède en 4 étapes :</w:t>
      </w:r>
    </w:p>
    <w:p w:rsidR="00B226AF" w:rsidRDefault="00B226AF" w:rsidP="00B226AF">
      <w:pPr>
        <w:pStyle w:val="Paragraphedeliste"/>
        <w:spacing w:after="0"/>
        <w:jc w:val="both"/>
        <w:rPr>
          <w:rFonts w:ascii="Constantia" w:hAnsi="Constantia"/>
        </w:rPr>
      </w:pPr>
      <w:r>
        <w:rPr>
          <w:rFonts w:ascii="Constantia" w:hAnsi="Constantia"/>
        </w:rPr>
        <w:t>1 = longueur de l’étagère / longueur du produit</w:t>
      </w:r>
    </w:p>
    <w:p w:rsidR="00B226AF" w:rsidRDefault="00B226AF" w:rsidP="00B226AF">
      <w:pPr>
        <w:pStyle w:val="Paragraphedeliste"/>
        <w:spacing w:after="0"/>
        <w:jc w:val="both"/>
        <w:rPr>
          <w:rFonts w:ascii="Constantia" w:hAnsi="Constantia"/>
        </w:rPr>
      </w:pPr>
      <w:r>
        <w:rPr>
          <w:rFonts w:ascii="Constantia" w:hAnsi="Constantia"/>
        </w:rPr>
        <w:t>2 = profondeur de l’étagère / profondeur du produit</w:t>
      </w:r>
    </w:p>
    <w:p w:rsidR="00B226AF" w:rsidRDefault="00B226AF" w:rsidP="00B226AF">
      <w:pPr>
        <w:pStyle w:val="Paragraphedeliste"/>
        <w:spacing w:after="0"/>
        <w:jc w:val="both"/>
        <w:rPr>
          <w:rFonts w:ascii="Constantia" w:hAnsi="Constantia"/>
        </w:rPr>
      </w:pPr>
      <w:r>
        <w:rPr>
          <w:rFonts w:ascii="Constantia" w:hAnsi="Constantia"/>
        </w:rPr>
        <w:t>3 = hauteur de l’étagère / hauteur du produit</w:t>
      </w:r>
    </w:p>
    <w:p w:rsidR="00B226AF" w:rsidRPr="00B226AF" w:rsidRDefault="00B226AF" w:rsidP="00B226AF">
      <w:pPr>
        <w:pStyle w:val="Paragraphedeliste"/>
        <w:spacing w:after="0"/>
        <w:jc w:val="both"/>
        <w:rPr>
          <w:rFonts w:ascii="Constantia" w:hAnsi="Constantia"/>
        </w:rPr>
      </w:pPr>
      <w:r>
        <w:rPr>
          <w:rFonts w:ascii="Constantia" w:hAnsi="Constantia"/>
        </w:rPr>
        <w:t>4 = capacité de stockage = 1 x 2 x 3</w:t>
      </w:r>
    </w:p>
    <w:p w:rsidR="00FA2CB4" w:rsidRDefault="00FA2CB4" w:rsidP="008D3C29">
      <w:pPr>
        <w:jc w:val="both"/>
      </w:pPr>
    </w:p>
    <w:sectPr w:rsidR="00FA2CB4" w:rsidSect="00FA2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C0E33"/>
    <w:multiLevelType w:val="hybridMultilevel"/>
    <w:tmpl w:val="C1DCBD1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2EA51FE"/>
    <w:multiLevelType w:val="hybridMultilevel"/>
    <w:tmpl w:val="780CF3CA"/>
    <w:lvl w:ilvl="0" w:tplc="35A0B4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815804"/>
    <w:multiLevelType w:val="hybridMultilevel"/>
    <w:tmpl w:val="10E0D936"/>
    <w:lvl w:ilvl="0" w:tplc="15F6FF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FB800A5"/>
    <w:multiLevelType w:val="hybridMultilevel"/>
    <w:tmpl w:val="218090D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D3C29"/>
    <w:rsid w:val="003A4DCF"/>
    <w:rsid w:val="004E7F74"/>
    <w:rsid w:val="005B1B75"/>
    <w:rsid w:val="005E3A19"/>
    <w:rsid w:val="00843AB2"/>
    <w:rsid w:val="00874C78"/>
    <w:rsid w:val="008D3C29"/>
    <w:rsid w:val="009F2347"/>
    <w:rsid w:val="00B05883"/>
    <w:rsid w:val="00B223EF"/>
    <w:rsid w:val="00B226AF"/>
    <w:rsid w:val="00C12394"/>
    <w:rsid w:val="00CA7F2A"/>
    <w:rsid w:val="00EC28F4"/>
    <w:rsid w:val="00F0079D"/>
    <w:rsid w:val="00FA2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C2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D3C29"/>
    <w:pPr>
      <w:ind w:left="720"/>
      <w:contextualSpacing/>
    </w:pPr>
  </w:style>
  <w:style w:type="table" w:styleId="Grilledutableau">
    <w:name w:val="Table Grid"/>
    <w:basedOn w:val="TableauNormal"/>
    <w:uiPriority w:val="59"/>
    <w:rsid w:val="00B22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694</Words>
  <Characters>3818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céline</dc:creator>
  <cp:lastModifiedBy>céline</cp:lastModifiedBy>
  <cp:revision>8</cp:revision>
  <dcterms:created xsi:type="dcterms:W3CDTF">2011-02-25T16:26:00Z</dcterms:created>
  <dcterms:modified xsi:type="dcterms:W3CDTF">2011-03-01T08:42:00Z</dcterms:modified>
</cp:coreProperties>
</file>